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E404" w14:textId="77777777" w:rsidR="00AF5903" w:rsidRDefault="00C262D0">
      <w:pPr>
        <w:spacing w:line="360" w:lineRule="auto"/>
        <w:jc w:val="center"/>
        <w:rPr>
          <w:rFonts w:ascii="標楷體" w:eastAsia="標楷體" w:hAnsi="標楷體" w:cs="標楷體"/>
          <w:sz w:val="32"/>
          <w:szCs w:val="32"/>
        </w:rPr>
      </w:pPr>
      <w:bookmarkStart w:id="0" w:name="_GoBack"/>
      <w:bookmarkEnd w:id="0"/>
      <w:r>
        <w:rPr>
          <w:rFonts w:ascii="標楷體" w:eastAsia="標楷體" w:hAnsi="標楷體" w:cs="標楷體"/>
          <w:sz w:val="32"/>
          <w:szCs w:val="32"/>
        </w:rPr>
        <w:t>桃園市戶外教育及海洋教育中心112學年子計劃</w:t>
      </w:r>
      <w:proofErr w:type="gramStart"/>
      <w:r>
        <w:rPr>
          <w:rFonts w:ascii="標楷體" w:eastAsia="標楷體" w:hAnsi="標楷體" w:cs="標楷體"/>
          <w:sz w:val="32"/>
          <w:szCs w:val="32"/>
        </w:rPr>
        <w:t>一</w:t>
      </w:r>
      <w:proofErr w:type="gramEnd"/>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w:t>
      </w:r>
      <w:proofErr w:type="gramStart"/>
      <w:r>
        <w:rPr>
          <w:rFonts w:ascii="標楷體" w:eastAsia="標楷體" w:hAnsi="標楷體" w:cs="標楷體"/>
          <w:highlight w:val="white"/>
        </w:rPr>
        <w:t>埤</w:t>
      </w:r>
      <w:proofErr w:type="gramEnd"/>
      <w:r>
        <w:rPr>
          <w:rFonts w:ascii="標楷體" w:eastAsia="標楷體" w:hAnsi="標楷體" w:cs="標楷體"/>
          <w:highlight w:val="white"/>
        </w:rPr>
        <w:t>塘作為生態系統的一部分，提供了豐富的生物多樣性，並扮演著重要的水資源角色。因此，透過</w:t>
      </w:r>
      <w:proofErr w:type="gramStart"/>
      <w:r>
        <w:rPr>
          <w:rFonts w:ascii="標楷體" w:eastAsia="標楷體" w:hAnsi="標楷體" w:cs="標楷體"/>
          <w:highlight w:val="white"/>
        </w:rPr>
        <w:t>埤</w:t>
      </w:r>
      <w:proofErr w:type="gramEnd"/>
      <w:r>
        <w:rPr>
          <w:rFonts w:ascii="標楷體" w:eastAsia="標楷體" w:hAnsi="標楷體" w:cs="標楷體"/>
          <w:highlight w:val="white"/>
        </w:rPr>
        <w:t>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w:t>
      </w:r>
      <w:proofErr w:type="gramStart"/>
      <w:r>
        <w:rPr>
          <w:rFonts w:ascii="標楷體" w:eastAsia="標楷體" w:hAnsi="標楷體" w:cs="標楷體"/>
        </w:rPr>
        <w:t>埤塘及</w:t>
      </w:r>
      <w:proofErr w:type="gramEnd"/>
      <w:r>
        <w:rPr>
          <w:rFonts w:ascii="標楷體" w:eastAsia="標楷體" w:hAnsi="標楷體" w:cs="標楷體"/>
        </w:rPr>
        <w:t>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w:t>
      </w:r>
      <w:proofErr w:type="gramStart"/>
      <w:r>
        <w:rPr>
          <w:rFonts w:ascii="標楷體" w:eastAsia="標楷體" w:hAnsi="標楷體" w:cs="標楷體"/>
        </w:rPr>
        <w:t>埤</w:t>
      </w:r>
      <w:proofErr w:type="gramEnd"/>
      <w:r>
        <w:rPr>
          <w:rFonts w:ascii="標楷體" w:eastAsia="標楷體" w:hAnsi="標楷體" w:cs="標楷體"/>
        </w:rPr>
        <w:t>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w:t>
      </w:r>
      <w:proofErr w:type="gramStart"/>
      <w:r>
        <w:rPr>
          <w:rFonts w:ascii="標楷體" w:eastAsia="標楷體" w:hAnsi="標楷體" w:cs="標楷體"/>
        </w:rPr>
        <w:t>桃園戶海中心</w:t>
      </w:r>
      <w:proofErr w:type="gramEnd"/>
      <w:r>
        <w:rPr>
          <w:rFonts w:ascii="標楷體" w:eastAsia="標楷體" w:hAnsi="標楷體" w:cs="標楷體"/>
        </w:rPr>
        <w:t>與龍潭高中共同公布相關訊息</w:t>
      </w:r>
    </w:p>
    <w:p w14:paraId="196029B6" w14:textId="77777777" w:rsidR="00AF5903" w:rsidRDefault="00C262D0">
      <w:pPr>
        <w:spacing w:line="360" w:lineRule="auto"/>
        <w:rPr>
          <w:rFonts w:ascii="標楷體" w:eastAsia="標楷體" w:hAnsi="標楷體" w:cs="標楷體"/>
        </w:rPr>
      </w:pPr>
      <w:bookmarkStart w:id="1" w:name="_heading=h.gjdgxs" w:colFirst="0" w:colLast="0"/>
      <w:bookmarkEnd w:id="1"/>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w:t>
            </w:r>
            <w:proofErr w:type="gramStart"/>
            <w:r>
              <w:rPr>
                <w:rFonts w:ascii="標楷體" w:eastAsia="標楷體" w:hAnsi="標楷體" w:cs="標楷體"/>
              </w:rPr>
              <w:t>埤</w:t>
            </w:r>
            <w:proofErr w:type="gramEnd"/>
            <w:r>
              <w:rPr>
                <w:rFonts w:ascii="標楷體" w:eastAsia="標楷體" w:hAnsi="標楷體" w:cs="標楷體"/>
              </w:rPr>
              <w:t>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w:t>
            </w:r>
            <w:proofErr w:type="gramStart"/>
            <w:r>
              <w:rPr>
                <w:rFonts w:ascii="標楷體" w:eastAsia="標楷體" w:hAnsi="標楷體" w:cs="標楷體"/>
              </w:rPr>
              <w:t>划</w:t>
            </w:r>
            <w:proofErr w:type="gramEnd"/>
            <w:r>
              <w:rPr>
                <w:rFonts w:ascii="標楷體" w:eastAsia="標楷體" w:hAnsi="標楷體" w:cs="標楷體"/>
              </w:rPr>
              <w:t>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w:t>
      </w:r>
      <w:proofErr w:type="gramStart"/>
      <w:r>
        <w:rPr>
          <w:rFonts w:ascii="標楷體" w:eastAsia="標楷體" w:hAnsi="標楷體" w:cs="標楷體"/>
        </w:rPr>
        <w:t>埤</w:t>
      </w:r>
      <w:proofErr w:type="gramEnd"/>
      <w:r>
        <w:rPr>
          <w:rFonts w:ascii="標楷體" w:eastAsia="標楷體" w:hAnsi="標楷體" w:cs="標楷體"/>
        </w:rPr>
        <w:t>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w:t>
      </w:r>
      <w:proofErr w:type="gramStart"/>
      <w:r>
        <w:rPr>
          <w:rFonts w:ascii="標楷體" w:eastAsia="標楷體" w:hAnsi="標楷體" w:cs="標楷體"/>
        </w:rPr>
        <w:t>埤塘及</w:t>
      </w:r>
      <w:proofErr w:type="gramEnd"/>
      <w:r>
        <w:rPr>
          <w:rFonts w:ascii="標楷體" w:eastAsia="標楷體" w:hAnsi="標楷體" w:cs="標楷體"/>
        </w:rPr>
        <w:t>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w:t>
      </w:r>
      <w:proofErr w:type="gramStart"/>
      <w:r>
        <w:rPr>
          <w:rFonts w:ascii="標楷體" w:eastAsia="標楷體" w:hAnsi="標楷體" w:cs="標楷體"/>
        </w:rPr>
        <w:t>划</w:t>
      </w:r>
      <w:proofErr w:type="gramEnd"/>
      <w:r>
        <w:rPr>
          <w:rFonts w:ascii="標楷體" w:eastAsia="標楷體" w:hAnsi="標楷體" w:cs="標楷體"/>
        </w:rPr>
        <w:t>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22FF5" w14:textId="77777777" w:rsidR="00917F97" w:rsidRDefault="00917F97">
      <w:r>
        <w:separator/>
      </w:r>
    </w:p>
  </w:endnote>
  <w:endnote w:type="continuationSeparator" w:id="0">
    <w:p w14:paraId="6298F412" w14:textId="77777777" w:rsidR="00917F97" w:rsidRDefault="0091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F844" w14:textId="77777777"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104E7">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F0C9D" w14:textId="77777777" w:rsidR="00917F97" w:rsidRDefault="00917F97">
      <w:r>
        <w:separator/>
      </w:r>
    </w:p>
  </w:footnote>
  <w:footnote w:type="continuationSeparator" w:id="0">
    <w:p w14:paraId="232ED554" w14:textId="77777777" w:rsidR="00917F97" w:rsidRDefault="00917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03"/>
    <w:rsid w:val="00917F97"/>
    <w:rsid w:val="00AF5903"/>
    <w:rsid w:val="00B104E7"/>
    <w:rsid w:val="00C262D0"/>
    <w:rsid w:val="00E60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教學組長</cp:lastModifiedBy>
  <cp:revision>2</cp:revision>
  <dcterms:created xsi:type="dcterms:W3CDTF">2024-04-22T04:36:00Z</dcterms:created>
  <dcterms:modified xsi:type="dcterms:W3CDTF">2024-04-22T04:36:00Z</dcterms:modified>
</cp:coreProperties>
</file>